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E" w:rsidRDefault="00EF2712">
      <w:pPr>
        <w:spacing w:after="0" w:line="240" w:lineRule="auto"/>
        <w:ind w:firstLine="107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7E2E" w:rsidRDefault="00EF2712">
      <w:pPr>
        <w:spacing w:after="0" w:line="240" w:lineRule="auto"/>
        <w:ind w:firstLine="10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ГУО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2E" w:rsidRDefault="00EF2712">
      <w:pPr>
        <w:spacing w:after="0" w:line="240" w:lineRule="auto"/>
        <w:ind w:firstLine="10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Клецкого района”</w:t>
      </w:r>
    </w:p>
    <w:p w:rsidR="00717E2E" w:rsidRDefault="00EF2712">
      <w:pPr>
        <w:spacing w:after="0" w:line="240" w:lineRule="auto"/>
        <w:ind w:firstLine="10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А.А.Филипчик</w:t>
      </w:r>
      <w:proofErr w:type="spellEnd"/>
    </w:p>
    <w:p w:rsidR="00717E2E" w:rsidRDefault="00EF2712">
      <w:pPr>
        <w:tabs>
          <w:tab w:val="left" w:pos="3523"/>
        </w:tabs>
        <w:spacing w:after="0" w:line="240" w:lineRule="auto"/>
        <w:ind w:firstLine="10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E2E" w:rsidRDefault="00EF2712">
      <w:pPr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17E2E" w:rsidRDefault="00EF2712">
      <w:pPr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празднованию </w:t>
      </w:r>
    </w:p>
    <w:p w:rsidR="00717E2E" w:rsidRDefault="00EF2712">
      <w:pPr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80-й годовщины освобождения Республики Беларусь </w:t>
      </w:r>
    </w:p>
    <w:p w:rsidR="00717E2E" w:rsidRDefault="00EF2712">
      <w:pPr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немецко-фашистских захватчиков и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2E" w:rsidRDefault="00EF2712">
      <w:pPr>
        <w:tabs>
          <w:tab w:val="left" w:pos="3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народа в Великой Отечественной войне </w:t>
      </w:r>
    </w:p>
    <w:tbl>
      <w:tblPr>
        <w:tblStyle w:val="aff0"/>
        <w:tblW w:w="15503" w:type="dxa"/>
        <w:tblInd w:w="-572" w:type="dxa"/>
        <w:tblLook w:val="04A0" w:firstRow="1" w:lastRow="0" w:firstColumn="1" w:lastColumn="0" w:noHBand="0" w:noVBand="1"/>
      </w:tblPr>
      <w:tblGrid>
        <w:gridCol w:w="7959"/>
        <w:gridCol w:w="2097"/>
        <w:gridCol w:w="5447"/>
      </w:tblGrid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717E2E">
        <w:tc>
          <w:tcPr>
            <w:tcW w:w="15527" w:type="dxa"/>
            <w:gridSpan w:val="3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сайтах учреждений образования специальной рубрики (закладки), посвященной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войне. Освещение в средствах массовой информации, на сайтах, информационных стендах учреждений образования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роприятий, приуроченных к знаковым датам</w:t>
            </w:r>
          </w:p>
        </w:tc>
        <w:tc>
          <w:tcPr>
            <w:tcW w:w="2098" w:type="dxa"/>
          </w:tcPr>
          <w:p w:rsidR="00717E2E" w:rsidRDefault="00EF2712">
            <w:pPr>
              <w:pStyle w:val="23"/>
              <w:spacing w:line="280" w:lineRule="exact"/>
              <w:ind w:left="0"/>
              <w:jc w:val="center"/>
            </w:pPr>
            <w:r>
              <w:t>2024 г. -</w:t>
            </w:r>
          </w:p>
          <w:p w:rsidR="00717E2E" w:rsidRDefault="00EF2712">
            <w:pPr>
              <w:pStyle w:val="23"/>
              <w:spacing w:line="280" w:lineRule="exact"/>
              <w:ind w:left="0"/>
              <w:jc w:val="center"/>
            </w:pPr>
            <w:r>
              <w:t>создание рубрики (закладки)</w:t>
            </w:r>
          </w:p>
          <w:p w:rsidR="00717E2E" w:rsidRDefault="00EF2712">
            <w:pPr>
              <w:pStyle w:val="23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учитель информатики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единых уроков, посвященных ключевым событиям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войны: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в Хатыни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Победы,  «Нам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мирзавещано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еречь»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«Шел мой край дорогами войны»</w:t>
            </w:r>
          </w:p>
        </w:tc>
        <w:tc>
          <w:tcPr>
            <w:tcW w:w="2098" w:type="dxa"/>
          </w:tcPr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2024 года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2025 г. 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воспитательной работе, классные руководители1-11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«История опаленная войной», информационных часов «Мой край в годы Великой Отечественной войны»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-документальных, кино- и видеофильмов о Великой Отечественной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</w:t>
            </w:r>
          </w:p>
        </w:tc>
      </w:tr>
      <w:tr w:rsidR="00717E2E">
        <w:trPr>
          <w:trHeight w:val="671"/>
        </w:trPr>
        <w:tc>
          <w:tcPr>
            <w:tcW w:w="15527" w:type="dxa"/>
            <w:gridSpan w:val="3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улучшению социально-экономических условий жизни инвалидов и участников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Великой Отечественной войны, а также лиц,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приравненных к ним</w:t>
            </w:r>
          </w:p>
        </w:tc>
      </w:tr>
      <w:tr w:rsidR="00717E2E">
        <w:trPr>
          <w:trHeight w:val="2512"/>
        </w:trPr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благотворительной акции «Никто не забыт, ничто не забыто» по оказанию помощи ветеранам Великой Отечественной войны, одиноко проживающих граждан пожилого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спискам из органов по труду и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защите) тимуровскими и молодежными волонтерскими отрядами в благоустройстве придомовых территорий, уборке снега, складировании дров, помощи в проведении сезонных работ, доставка лекарственных средств, помощь технического и социально-бытового характера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запросу и др.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5-11 классов</w:t>
            </w:r>
          </w:p>
        </w:tc>
      </w:tr>
      <w:tr w:rsidR="00717E2E">
        <w:tc>
          <w:tcPr>
            <w:tcW w:w="15527" w:type="dxa"/>
            <w:gridSpan w:val="3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Торжественно-праздничные мероприятия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общереспубликанской акции «Беларусь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помнит» и возложения венков и цветов к монумент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местам увековечивания боевой славы воинов Великой Отечественной войны в регионах, организация и обеспечение Вахты Памяти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2025 г.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15527" w:type="dxa"/>
            <w:gridSpan w:val="3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акции «Места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досок, закрепленных за учреждениями образования.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5-11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акции «История Победы в моей семье», в ходе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поисковой и исследовательской работы тематического плаката,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итоговых работ на сайтах учреждений образования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классные руководители 4-11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памятников и мемориальных комплексов 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г.,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2025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руководитель по военно-патриотическому воспитанию, классные руководители 5-11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17E2E">
        <w:tc>
          <w:tcPr>
            <w:tcW w:w="15527" w:type="dxa"/>
            <w:gridSpan w:val="3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proofErr w:type="gramEnd"/>
          </w:p>
        </w:tc>
        <w:tc>
          <w:tcPr>
            <w:tcW w:w="2098" w:type="dxa"/>
          </w:tcPr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культурно-творческой акции «Послание ветерану», конкурса-марафона поздравительных открыток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Паштоука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у» (номинация «День Победы»)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руководитель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военно-патриотическому воспитанию, классные руководители 2-11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военно-патриотическом АРТ-проекте “На страже Родины и мира!”</w:t>
            </w:r>
            <w:proofErr w:type="gramEnd"/>
          </w:p>
        </w:tc>
        <w:tc>
          <w:tcPr>
            <w:tcW w:w="2098" w:type="dxa"/>
          </w:tcPr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2-11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-реквием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памяти узников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фашистских концентрационных лагерей и жертв, сожженных карателями в белорусских деревнях в годы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– 2025 годы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воспитательной работе, руководитель по военно-патриотическому воспитанию,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АРТ-инициатив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мірпрынеслі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маёй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 – июль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 г.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«Нам мир завещано беречь»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 г.,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2025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«Строки, опаленные войной: читаем вместе»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 г.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 стихов на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патриотическую тематику 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патриотической АРТ-инициатив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память ‒ наша гордость!», посвященной 80-летию Великой Победы</w:t>
            </w:r>
            <w:proofErr w:type="gramEnd"/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‒ май 2025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работе, руководитель по военно-патриотическому воспитанию, классные руководители 2-11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акции «Вахта памяти 2024 ‒ 2025»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сочинений: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правнуки Победы»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глазами потомков победителей»</w:t>
            </w:r>
          </w:p>
        </w:tc>
        <w:tc>
          <w:tcPr>
            <w:tcW w:w="2098" w:type="dxa"/>
          </w:tcPr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2025 г.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«Цветы Великой Победы»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акции «Народная летопись: читаем книгу «Память»</w:t>
            </w: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  <w:tr w:rsidR="00717E2E">
        <w:tc>
          <w:tcPr>
            <w:tcW w:w="7973" w:type="dxa"/>
          </w:tcPr>
          <w:p w:rsidR="00717E2E" w:rsidRDefault="00EF2712">
            <w:pPr>
              <w:numPr>
                <w:ilvl w:val="0"/>
                <w:numId w:val="1"/>
              </w:num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себелорусско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«Память поколений во имя будущего»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2024г.- сентября 2024г.</w:t>
            </w:r>
          </w:p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 2025г.</w:t>
            </w: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2E" w:rsidRDefault="00717E2E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17E2E" w:rsidRDefault="00EF2712">
            <w:pPr>
              <w:tabs>
                <w:tab w:val="left" w:pos="352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руководитель по военно-патриотическому воспитанию, классные руководители 1-11 классов</w:t>
            </w:r>
          </w:p>
        </w:tc>
      </w:tr>
    </w:tbl>
    <w:p w:rsidR="00717E2E" w:rsidRDefault="00717E2E">
      <w:pPr>
        <w:tabs>
          <w:tab w:val="left" w:pos="35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2E" w:rsidRDefault="00717E2E">
      <w:pPr>
        <w:tabs>
          <w:tab w:val="left" w:pos="35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E2E">
      <w:pgSz w:w="16838" w:h="11906" w:orient="landscape"/>
      <w:pgMar w:top="850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697"/>
    <w:multiLevelType w:val="hybridMultilevel"/>
    <w:tmpl w:val="B394CA90"/>
    <w:lvl w:ilvl="0" w:tplc="720CAC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5818F2D0" w:tentative="1">
      <w:start w:val="1"/>
      <w:numFmt w:val="lowerLetter"/>
      <w:lvlText w:val="%2."/>
      <w:lvlJc w:val="left"/>
      <w:pPr>
        <w:ind w:left="1440" w:hanging="360"/>
      </w:pPr>
    </w:lvl>
    <w:lvl w:ilvl="2" w:tplc="C7C0CC78" w:tentative="1">
      <w:start w:val="1"/>
      <w:numFmt w:val="lowerRoman"/>
      <w:lvlText w:val="%3."/>
      <w:lvlJc w:val="right"/>
      <w:pPr>
        <w:ind w:left="2160" w:hanging="180"/>
      </w:pPr>
    </w:lvl>
    <w:lvl w:ilvl="3" w:tplc="AD82EAF4" w:tentative="1">
      <w:start w:val="1"/>
      <w:numFmt w:val="decimal"/>
      <w:lvlText w:val="%4."/>
      <w:lvlJc w:val="left"/>
      <w:pPr>
        <w:ind w:left="2880" w:hanging="360"/>
      </w:pPr>
    </w:lvl>
    <w:lvl w:ilvl="4" w:tplc="1236DF64" w:tentative="1">
      <w:start w:val="1"/>
      <w:numFmt w:val="lowerLetter"/>
      <w:lvlText w:val="%5."/>
      <w:lvlJc w:val="left"/>
      <w:pPr>
        <w:ind w:left="3600" w:hanging="360"/>
      </w:pPr>
    </w:lvl>
    <w:lvl w:ilvl="5" w:tplc="8662D602" w:tentative="1">
      <w:start w:val="1"/>
      <w:numFmt w:val="lowerRoman"/>
      <w:lvlText w:val="%6."/>
      <w:lvlJc w:val="right"/>
      <w:pPr>
        <w:ind w:left="4320" w:hanging="180"/>
      </w:pPr>
    </w:lvl>
    <w:lvl w:ilvl="6" w:tplc="8C44875A" w:tentative="1">
      <w:start w:val="1"/>
      <w:numFmt w:val="decimal"/>
      <w:lvlText w:val="%7."/>
      <w:lvlJc w:val="left"/>
      <w:pPr>
        <w:ind w:left="5040" w:hanging="360"/>
      </w:pPr>
    </w:lvl>
    <w:lvl w:ilvl="7" w:tplc="09685FD2" w:tentative="1">
      <w:start w:val="1"/>
      <w:numFmt w:val="lowerLetter"/>
      <w:lvlText w:val="%8."/>
      <w:lvlJc w:val="left"/>
      <w:pPr>
        <w:ind w:left="5760" w:hanging="360"/>
      </w:pPr>
    </w:lvl>
    <w:lvl w:ilvl="8" w:tplc="938A80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17E2E"/>
    <w:rsid w:val="00717E2E"/>
    <w:rsid w:val="00E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(2)"/>
    <w:basedOn w:val="a"/>
    <w:link w:val="24"/>
    <w:uiPriority w:val="99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(2)"/>
    <w:basedOn w:val="a"/>
    <w:link w:val="24"/>
    <w:uiPriority w:val="99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 User</dc:creator>
  <cp:lastModifiedBy>123</cp:lastModifiedBy>
  <cp:revision>2</cp:revision>
  <dcterms:created xsi:type="dcterms:W3CDTF">2024-02-22T10:23:00Z</dcterms:created>
  <dcterms:modified xsi:type="dcterms:W3CDTF">2024-02-22T10:23:00Z</dcterms:modified>
</cp:coreProperties>
</file>